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D8" w:rsidRDefault="00342ED8" w:rsidP="00342ED8">
      <w:pPr>
        <w:pStyle w:val="normal0"/>
        <w:ind w:right="49"/>
        <w:jc w:val="center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noProof/>
          <w:lang w:val="es-AR"/>
        </w:rPr>
        <w:drawing>
          <wp:inline distT="0" distB="0" distL="114300" distR="114300">
            <wp:extent cx="914400" cy="76200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2ED8" w:rsidRDefault="00342ED8" w:rsidP="00342ED8">
      <w:pPr>
        <w:pStyle w:val="normal0"/>
        <w:ind w:right="49"/>
        <w:jc w:val="center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GOBIERNO DE LA CIUDAD AUTONOMA DE BUENOS AIRES</w:t>
      </w:r>
    </w:p>
    <w:p w:rsidR="00342ED8" w:rsidRDefault="00342ED8" w:rsidP="00342ED8">
      <w:pPr>
        <w:pStyle w:val="normal0"/>
        <w:ind w:right="49"/>
        <w:jc w:val="center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MINISTERIO DE EDUCACIÓN</w:t>
      </w:r>
    </w:p>
    <w:p w:rsidR="00342ED8" w:rsidRDefault="00342ED8" w:rsidP="00342ED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right="49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I. S.E.F. Nº 2 "Federico W. Dickens"</w:t>
      </w:r>
    </w:p>
    <w:p w:rsidR="00342ED8" w:rsidRDefault="00342ED8" w:rsidP="00342ED8">
      <w:pPr>
        <w:pStyle w:val="normal0"/>
        <w:ind w:right="49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CURAPALIGÜE 1150  - CAPITAL FEDERAL  C.P.: 1406</w:t>
      </w:r>
    </w:p>
    <w:p w:rsidR="00342ED8" w:rsidRDefault="00342ED8" w:rsidP="00342ED8">
      <w:pPr>
        <w:jc w:val="center"/>
      </w:pPr>
      <w:bookmarkStart w:id="0" w:name="_GoBack"/>
      <w:bookmarkEnd w:id="0"/>
    </w:p>
    <w:p w:rsidR="00FA7779" w:rsidRDefault="00342ED8" w:rsidP="00342ED8">
      <w:pPr>
        <w:spacing w:line="360" w:lineRule="auto"/>
        <w:contextualSpacing/>
        <w:jc w:val="center"/>
      </w:pPr>
      <w:r>
        <w:t>GOBIERNO DE LA CIUDAD AUTONOMA DE BUENOS AIRES</w:t>
      </w:r>
    </w:p>
    <w:p w:rsidR="00342ED8" w:rsidRDefault="00342ED8" w:rsidP="00342ED8">
      <w:pPr>
        <w:spacing w:line="360" w:lineRule="auto"/>
        <w:contextualSpacing/>
        <w:jc w:val="center"/>
      </w:pPr>
      <w:r>
        <w:t>MINISTERIO DE EDUCACION</w:t>
      </w:r>
    </w:p>
    <w:p w:rsidR="00FA7779" w:rsidRPr="00342ED8" w:rsidRDefault="00FA7779" w:rsidP="00342ED8">
      <w:pPr>
        <w:jc w:val="center"/>
        <w:rPr>
          <w:b/>
        </w:rPr>
      </w:pPr>
      <w:r w:rsidRPr="00342ED8">
        <w:rPr>
          <w:b/>
        </w:rPr>
        <w:t>CONVOCATORIA ASAMBLEA EXTRAORDINARIA (ex oficio)</w:t>
      </w:r>
    </w:p>
    <w:p w:rsidR="00FA7779" w:rsidRDefault="00FA7779" w:rsidP="00FA7779"/>
    <w:p w:rsidR="00FA7779" w:rsidRDefault="00342ED8" w:rsidP="00342ED8">
      <w:pPr>
        <w:jc w:val="right"/>
      </w:pPr>
      <w:r>
        <w:t xml:space="preserve">Buenos Aires, 9 </w:t>
      </w:r>
      <w:r w:rsidR="00FA7779">
        <w:t xml:space="preserve">de </w:t>
      </w:r>
      <w:r>
        <w:t>OCTUBRE</w:t>
      </w:r>
      <w:r w:rsidR="00FA7779">
        <w:t xml:space="preserve"> de 2018</w:t>
      </w:r>
    </w:p>
    <w:p w:rsidR="00342ED8" w:rsidRDefault="00342ED8" w:rsidP="00FA7779"/>
    <w:p w:rsidR="00FA7779" w:rsidRDefault="00342ED8" w:rsidP="00342ED8">
      <w:pPr>
        <w:spacing w:line="360" w:lineRule="auto"/>
        <w:ind w:firstLine="708"/>
        <w:contextualSpacing/>
      </w:pPr>
      <w:r>
        <w:t xml:space="preserve">ISEF N°2 “Federico W. Dickens”  </w:t>
      </w:r>
      <w:r w:rsidR="00FA7779">
        <w:t>DE 8°, invita a la Comunidad Escolar, a la Asamblea</w:t>
      </w:r>
    </w:p>
    <w:p w:rsidR="00FA7779" w:rsidRDefault="00FA7779" w:rsidP="00342ED8">
      <w:pPr>
        <w:spacing w:line="360" w:lineRule="auto"/>
        <w:contextualSpacing/>
      </w:pPr>
      <w:r>
        <w:t xml:space="preserve">Extraordinaria (ex oficio) a realizarse el día </w:t>
      </w:r>
      <w:r w:rsidR="00342ED8">
        <w:t xml:space="preserve">viernes 19 de octubre </w:t>
      </w:r>
      <w:r>
        <w:t>de 2018, a las</w:t>
      </w:r>
      <w:r w:rsidR="00342ED8">
        <w:t xml:space="preserve"> 19:30 horas</w:t>
      </w:r>
      <w:r>
        <w:t xml:space="preserve">, en la sede del Establecimiento sito en la calle </w:t>
      </w:r>
      <w:proofErr w:type="spellStart"/>
      <w:r w:rsidR="00342ED8">
        <w:t>Curapaligue</w:t>
      </w:r>
      <w:proofErr w:type="spellEnd"/>
      <w:r w:rsidR="00342ED8">
        <w:t xml:space="preserve"> 1150</w:t>
      </w:r>
      <w:r>
        <w:t>,</w:t>
      </w:r>
      <w:r w:rsidR="00342ED8">
        <w:t xml:space="preserve"> </w:t>
      </w:r>
      <w:r>
        <w:t>de la Ciudad Autónoma de Buenos Aires, a los efectos de considerar el siguiente Orden del Día:</w:t>
      </w:r>
    </w:p>
    <w:p w:rsidR="00FA7779" w:rsidRDefault="00FA7779" w:rsidP="00FA7779">
      <w:r>
        <w:t>1. Apertura de la Asamblea y lectura del Orden del Día a cargo del Director del Establecimiento</w:t>
      </w:r>
    </w:p>
    <w:p w:rsidR="00FA7779" w:rsidRDefault="00FA7779" w:rsidP="00FA7779">
      <w:r>
        <w:t>Educativo.</w:t>
      </w:r>
    </w:p>
    <w:p w:rsidR="00FA7779" w:rsidRDefault="00FA7779" w:rsidP="00FA7779">
      <w:r>
        <w:t>2. Elección de un (1) asambleísta para Presidente de la Asamblea.</w:t>
      </w:r>
    </w:p>
    <w:p w:rsidR="00FA7779" w:rsidRDefault="00FA7779" w:rsidP="00FA7779">
      <w:r>
        <w:t>3. Elección de un (1) asambleísta para Secretario de la Asamblea.</w:t>
      </w:r>
    </w:p>
    <w:p w:rsidR="00FA7779" w:rsidRDefault="00FA7779" w:rsidP="00FA7779">
      <w:r>
        <w:t>4. Elección de un (1) asambleísta para Secretario de Actas de la Asamblea.</w:t>
      </w:r>
    </w:p>
    <w:p w:rsidR="00FA7779" w:rsidRDefault="00FA7779" w:rsidP="00FA7779">
      <w:r>
        <w:t>5. Elección de dos (2) asambleísta para firmar el Acta de la Asamblea.</w:t>
      </w:r>
    </w:p>
    <w:p w:rsidR="00FA7779" w:rsidRDefault="00FA7779" w:rsidP="00FA7779">
      <w:r>
        <w:t>6. Elección de tres (3) asambleísta para formar la Comisión Escrutadora.</w:t>
      </w:r>
    </w:p>
    <w:p w:rsidR="00FA7779" w:rsidRDefault="00FA7779" w:rsidP="00FA7779">
      <w:r>
        <w:t>7. Elección de nueve (9) asambleístas para integrar la Comisión Directiva.</w:t>
      </w:r>
    </w:p>
    <w:p w:rsidR="00FA7779" w:rsidRDefault="00FA7779" w:rsidP="00FA7779">
      <w:r>
        <w:t>8. Elección de tres (3) asambleístas para integrar la Comisión Revisora de Cuentas. Dos (2)</w:t>
      </w:r>
    </w:p>
    <w:p w:rsidR="00FA7779" w:rsidRDefault="00FA7779" w:rsidP="00FA7779">
      <w:proofErr w:type="gramStart"/>
      <w:r>
        <w:t>titulares</w:t>
      </w:r>
      <w:proofErr w:type="gramEnd"/>
      <w:r>
        <w:t xml:space="preserve"> y un (1) suplente.</w:t>
      </w:r>
    </w:p>
    <w:p w:rsidR="00FA7779" w:rsidRDefault="00FA7779" w:rsidP="00FA7779">
      <w:r>
        <w:t>9. Fijar Monto de Caja Chica de Tesorería.</w:t>
      </w:r>
    </w:p>
    <w:p w:rsidR="00FA7779" w:rsidRDefault="00FA7779" w:rsidP="00FA7779">
      <w:r>
        <w:t>10. Fijar el Monto de la Cuota Social y forma de Pago</w:t>
      </w:r>
    </w:p>
    <w:p w:rsidR="00FA7779" w:rsidRDefault="00FA7779" w:rsidP="00FA7779">
      <w:r>
        <w:lastRenderedPageBreak/>
        <w:t>11. Convocatoria a Reunión de Comisión Directiva a efectos de la distribución de cargos y</w:t>
      </w:r>
    </w:p>
    <w:p w:rsidR="00FA7779" w:rsidRDefault="00FA7779" w:rsidP="00FA7779">
      <w:proofErr w:type="gramStart"/>
      <w:r>
        <w:t>sorteo</w:t>
      </w:r>
      <w:proofErr w:type="gramEnd"/>
      <w:r>
        <w:t xml:space="preserve"> del período de mandato.</w:t>
      </w:r>
    </w:p>
    <w:p w:rsidR="00FA7779" w:rsidRDefault="00FA7779" w:rsidP="00FA7779">
      <w:r>
        <w:t>12. Cierre a cargo del Señor Director.</w:t>
      </w:r>
    </w:p>
    <w:p w:rsidR="00FA7779" w:rsidRDefault="00FA7779" w:rsidP="00FA7779"/>
    <w:p w:rsidR="00DD1DC8" w:rsidRDefault="00342ED8" w:rsidP="00342ED8">
      <w:pPr>
        <w:spacing w:line="360" w:lineRule="auto"/>
        <w:contextualSpacing/>
        <w:jc w:val="right"/>
      </w:pPr>
      <w:r>
        <w:t>Prof. Oscar Ariel Coso</w:t>
      </w:r>
    </w:p>
    <w:p w:rsidR="00342ED8" w:rsidRDefault="00342ED8" w:rsidP="00342ED8">
      <w:pPr>
        <w:spacing w:line="360" w:lineRule="auto"/>
        <w:contextualSpacing/>
        <w:jc w:val="right"/>
      </w:pPr>
      <w:r>
        <w:t>Rector</w:t>
      </w:r>
    </w:p>
    <w:p w:rsidR="00342ED8" w:rsidRDefault="00342ED8" w:rsidP="00342ED8">
      <w:pPr>
        <w:spacing w:line="360" w:lineRule="auto"/>
        <w:contextualSpacing/>
        <w:jc w:val="right"/>
      </w:pPr>
      <w:r>
        <w:t>ISEF N°2 “Federico W. Dickens”</w:t>
      </w:r>
    </w:p>
    <w:sectPr w:rsidR="00342ED8" w:rsidSect="002C6D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779"/>
    <w:rsid w:val="001F17E8"/>
    <w:rsid w:val="002C6D59"/>
    <w:rsid w:val="00342ED8"/>
    <w:rsid w:val="00505B50"/>
    <w:rsid w:val="00A44412"/>
    <w:rsid w:val="00BE15E1"/>
    <w:rsid w:val="00DD1DC8"/>
    <w:rsid w:val="00EE6D24"/>
    <w:rsid w:val="00FA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4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SarmientoBA</dc:creator>
  <cp:lastModifiedBy>Vicerectoria</cp:lastModifiedBy>
  <cp:revision>2</cp:revision>
  <dcterms:created xsi:type="dcterms:W3CDTF">2018-10-09T19:16:00Z</dcterms:created>
  <dcterms:modified xsi:type="dcterms:W3CDTF">2018-10-09T19:47:00Z</dcterms:modified>
</cp:coreProperties>
</file>